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6" w:rsidRDefault="00AB3C56" w:rsidP="00C85031">
      <w:pPr>
        <w:rPr>
          <w:rFonts w:ascii="Times New Roman" w:hAnsi="Times New Roman" w:cs="Times New Roman"/>
          <w:b/>
          <w:sz w:val="30"/>
          <w:szCs w:val="30"/>
        </w:rPr>
      </w:pPr>
    </w:p>
    <w:p w:rsidR="004841B2" w:rsidRPr="00C85031" w:rsidRDefault="00045F00" w:rsidP="00C8503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Рекомендации </w:t>
      </w:r>
      <w:r w:rsidR="004E59DA" w:rsidRPr="00C85031">
        <w:rPr>
          <w:rFonts w:ascii="Times New Roman" w:hAnsi="Times New Roman" w:cs="Times New Roman"/>
          <w:b/>
          <w:sz w:val="30"/>
          <w:szCs w:val="30"/>
        </w:rPr>
        <w:t xml:space="preserve"> к внешнему виду </w:t>
      </w:r>
      <w:proofErr w:type="gramStart"/>
      <w:r w:rsidR="004E59DA" w:rsidRPr="00C85031">
        <w:rPr>
          <w:rFonts w:ascii="Times New Roman" w:hAnsi="Times New Roman" w:cs="Times New Roman"/>
          <w:b/>
          <w:sz w:val="30"/>
          <w:szCs w:val="30"/>
        </w:rPr>
        <w:t>обучающихся</w:t>
      </w:r>
      <w:proofErr w:type="gramEnd"/>
      <w:r w:rsidR="004E59DA" w:rsidRPr="00C85031">
        <w:rPr>
          <w:rFonts w:ascii="Times New Roman" w:hAnsi="Times New Roman" w:cs="Times New Roman"/>
          <w:b/>
          <w:sz w:val="30"/>
          <w:szCs w:val="30"/>
        </w:rPr>
        <w:t xml:space="preserve"> МАОУ СОШ №68.</w:t>
      </w:r>
    </w:p>
    <w:p w:rsidR="004E59DA" w:rsidRPr="00C85031" w:rsidRDefault="004E59DA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color w:val="333333"/>
          <w:spacing w:val="-1"/>
          <w:sz w:val="30"/>
          <w:szCs w:val="30"/>
        </w:rPr>
        <w:t xml:space="preserve">   </w:t>
      </w:r>
      <w:r w:rsidR="00C95D70" w:rsidRPr="00C85031">
        <w:rPr>
          <w:color w:val="333333"/>
          <w:spacing w:val="-1"/>
          <w:sz w:val="30"/>
          <w:szCs w:val="30"/>
        </w:rPr>
        <w:t xml:space="preserve"> По инициативе </w:t>
      </w:r>
      <w:r w:rsidRPr="00C85031">
        <w:rPr>
          <w:color w:val="333333"/>
          <w:spacing w:val="-1"/>
          <w:sz w:val="30"/>
          <w:szCs w:val="30"/>
        </w:rPr>
        <w:t xml:space="preserve"> Президент</w:t>
      </w:r>
      <w:r w:rsidR="00C95D70" w:rsidRPr="00C85031">
        <w:rPr>
          <w:color w:val="333333"/>
          <w:spacing w:val="-1"/>
          <w:sz w:val="30"/>
          <w:szCs w:val="30"/>
        </w:rPr>
        <w:t xml:space="preserve">а </w:t>
      </w:r>
      <w:r w:rsidRPr="00C85031">
        <w:rPr>
          <w:color w:val="333333"/>
          <w:spacing w:val="-1"/>
          <w:sz w:val="30"/>
          <w:szCs w:val="30"/>
        </w:rPr>
        <w:t xml:space="preserve"> РФ</w:t>
      </w:r>
      <w:r w:rsidR="00C95D70" w:rsidRPr="00C85031">
        <w:rPr>
          <w:color w:val="333333"/>
          <w:spacing w:val="-1"/>
          <w:sz w:val="30"/>
          <w:szCs w:val="30"/>
        </w:rPr>
        <w:t xml:space="preserve"> Владимира  Путина</w:t>
      </w:r>
      <w:r w:rsidR="00E75D2A" w:rsidRPr="00C85031">
        <w:rPr>
          <w:color w:val="333333"/>
          <w:spacing w:val="-1"/>
          <w:sz w:val="30"/>
          <w:szCs w:val="30"/>
        </w:rPr>
        <w:t>, в школах России, с сентября 2013 года,  вводится школьная форма</w:t>
      </w:r>
      <w:r w:rsidRPr="00C85031">
        <w:rPr>
          <w:color w:val="333333"/>
          <w:spacing w:val="-1"/>
          <w:sz w:val="30"/>
          <w:szCs w:val="30"/>
        </w:rPr>
        <w:t xml:space="preserve">. </w:t>
      </w:r>
      <w:r w:rsidRPr="00C85031">
        <w:rPr>
          <w:color w:val="444444"/>
          <w:sz w:val="30"/>
          <w:szCs w:val="30"/>
        </w:rPr>
        <w:t xml:space="preserve">В соответствии с </w:t>
      </w:r>
      <w:hyperlink r:id="rId6" w:tgtFrame="_blank" w:history="1">
        <w:r w:rsidRPr="00C85031">
          <w:rPr>
            <w:rStyle w:val="a3"/>
            <w:sz w:val="30"/>
            <w:szCs w:val="30"/>
          </w:rPr>
          <w:t>новым законом "Об образовании"</w:t>
        </w:r>
      </w:hyperlink>
      <w:r w:rsidRPr="00C85031">
        <w:rPr>
          <w:color w:val="444444"/>
          <w:sz w:val="30"/>
          <w:szCs w:val="30"/>
        </w:rPr>
        <w:t xml:space="preserve"> требования к одежде учащихся устанавливает сама школа.</w:t>
      </w:r>
    </w:p>
    <w:p w:rsidR="004E59DA" w:rsidRPr="00C85031" w:rsidRDefault="004E59DA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</w:p>
    <w:p w:rsidR="004E59DA" w:rsidRPr="00C85031" w:rsidRDefault="004E59DA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b/>
          <w:color w:val="444444"/>
          <w:sz w:val="30"/>
          <w:szCs w:val="30"/>
        </w:rPr>
        <w:t xml:space="preserve">Обучающиеся начальной </w:t>
      </w:r>
      <w:proofErr w:type="gramStart"/>
      <w:r w:rsidRPr="00C85031">
        <w:rPr>
          <w:b/>
          <w:color w:val="444444"/>
          <w:sz w:val="30"/>
          <w:szCs w:val="30"/>
        </w:rPr>
        <w:t xml:space="preserve">( </w:t>
      </w:r>
      <w:proofErr w:type="gramEnd"/>
      <w:r w:rsidRPr="00C85031">
        <w:rPr>
          <w:b/>
          <w:color w:val="444444"/>
          <w:sz w:val="30"/>
          <w:szCs w:val="30"/>
        </w:rPr>
        <w:t xml:space="preserve">1-4 класс) и средней </w:t>
      </w:r>
      <w:r w:rsidR="00677C7A" w:rsidRPr="00C85031">
        <w:rPr>
          <w:b/>
          <w:color w:val="444444"/>
          <w:sz w:val="30"/>
          <w:szCs w:val="30"/>
        </w:rPr>
        <w:t xml:space="preserve"> ( 5</w:t>
      </w:r>
      <w:r w:rsidRPr="00C85031">
        <w:rPr>
          <w:b/>
          <w:color w:val="444444"/>
          <w:sz w:val="30"/>
          <w:szCs w:val="30"/>
        </w:rPr>
        <w:t>-7 класс)</w:t>
      </w:r>
      <w:r w:rsidRPr="00C85031">
        <w:rPr>
          <w:color w:val="444444"/>
          <w:sz w:val="30"/>
          <w:szCs w:val="30"/>
        </w:rPr>
        <w:t xml:space="preserve"> школы</w:t>
      </w:r>
      <w:r w:rsidR="00B40D73" w:rsidRPr="00C85031">
        <w:rPr>
          <w:color w:val="444444"/>
          <w:sz w:val="30"/>
          <w:szCs w:val="30"/>
        </w:rPr>
        <w:t xml:space="preserve">, заказывают школьную форму </w:t>
      </w:r>
      <w:r w:rsidR="00B40D73" w:rsidRPr="00C85031">
        <w:rPr>
          <w:b/>
          <w:color w:val="444444"/>
          <w:sz w:val="30"/>
          <w:szCs w:val="30"/>
        </w:rPr>
        <w:t>серого цвета в</w:t>
      </w:r>
      <w:r w:rsidR="00B40D73" w:rsidRPr="00C85031">
        <w:rPr>
          <w:color w:val="444444"/>
          <w:sz w:val="30"/>
          <w:szCs w:val="30"/>
        </w:rPr>
        <w:t xml:space="preserve"> специализированных магазинах города Тюмени. Варианты школьной формы  принимают  родители, дети и учителя на родительских собраниях.</w:t>
      </w:r>
    </w:p>
    <w:p w:rsidR="00E75D2A" w:rsidRPr="00C85031" w:rsidRDefault="00E75D2A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</w:p>
    <w:p w:rsidR="00B40D73" w:rsidRPr="00C85031" w:rsidRDefault="00FE3647" w:rsidP="00C85031">
      <w:pPr>
        <w:pStyle w:val="a4"/>
        <w:shd w:val="clear" w:color="auto" w:fill="FFFFFF"/>
        <w:spacing w:after="0"/>
        <w:rPr>
          <w:b/>
          <w:color w:val="444444"/>
          <w:sz w:val="30"/>
          <w:szCs w:val="30"/>
        </w:rPr>
      </w:pPr>
      <w:r w:rsidRPr="00C85031">
        <w:rPr>
          <w:b/>
          <w:color w:val="444444"/>
          <w:sz w:val="30"/>
          <w:szCs w:val="30"/>
        </w:rPr>
        <w:t xml:space="preserve">Обучающиеся 8,9,10,11 классов покупают одежду «делового стиля» темно – синего цвета. </w:t>
      </w:r>
    </w:p>
    <w:p w:rsidR="00FE3647" w:rsidRPr="00C85031" w:rsidRDefault="00FE3647" w:rsidP="00C85031">
      <w:pPr>
        <w:pStyle w:val="a4"/>
        <w:shd w:val="clear" w:color="auto" w:fill="FFFFFF"/>
        <w:spacing w:after="0"/>
        <w:rPr>
          <w:b/>
          <w:color w:val="444444"/>
          <w:sz w:val="30"/>
          <w:szCs w:val="30"/>
        </w:rPr>
      </w:pPr>
      <w:r w:rsidRPr="00C85031">
        <w:rPr>
          <w:b/>
          <w:color w:val="444444"/>
          <w:sz w:val="30"/>
          <w:szCs w:val="30"/>
        </w:rPr>
        <w:t>Повседневный деловой стиль одежды для учебных занятий.</w:t>
      </w:r>
    </w:p>
    <w:p w:rsidR="00FE3647" w:rsidRPr="00C85031" w:rsidRDefault="00FE3647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b/>
          <w:color w:val="444444"/>
          <w:sz w:val="30"/>
          <w:szCs w:val="30"/>
        </w:rPr>
        <w:t>Для девушек:</w:t>
      </w:r>
      <w:r w:rsidRPr="00C85031">
        <w:rPr>
          <w:color w:val="444444"/>
          <w:sz w:val="30"/>
          <w:szCs w:val="30"/>
        </w:rPr>
        <w:t xml:space="preserve"> одежда должна быть классического стиля, современного строгого покроя: костюм, жилет, брюки, плать</w:t>
      </w:r>
      <w:proofErr w:type="gramStart"/>
      <w:r w:rsidRPr="00C85031">
        <w:rPr>
          <w:color w:val="444444"/>
          <w:sz w:val="30"/>
          <w:szCs w:val="30"/>
        </w:rPr>
        <w:t>е(</w:t>
      </w:r>
      <w:proofErr w:type="gramEnd"/>
      <w:r w:rsidRPr="00C85031">
        <w:rPr>
          <w:color w:val="444444"/>
          <w:sz w:val="30"/>
          <w:szCs w:val="30"/>
        </w:rPr>
        <w:t xml:space="preserve"> темно – синего цвета), блузка, водолазка</w:t>
      </w:r>
    </w:p>
    <w:p w:rsidR="00FE3647" w:rsidRPr="00C85031" w:rsidRDefault="00FE3647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color w:val="444444"/>
          <w:sz w:val="30"/>
          <w:szCs w:val="30"/>
        </w:rPr>
        <w:t xml:space="preserve"> ( однотонные, спокойные тона, без надписей и рисунков),</w:t>
      </w:r>
      <w:r w:rsidR="00E75D2A" w:rsidRPr="00C85031">
        <w:rPr>
          <w:color w:val="444444"/>
          <w:sz w:val="30"/>
          <w:szCs w:val="30"/>
        </w:rPr>
        <w:t xml:space="preserve"> в</w:t>
      </w:r>
      <w:r w:rsidRPr="00C85031">
        <w:rPr>
          <w:color w:val="444444"/>
          <w:sz w:val="30"/>
          <w:szCs w:val="30"/>
        </w:rPr>
        <w:t xml:space="preserve"> различном сочетании.</w:t>
      </w:r>
    </w:p>
    <w:p w:rsidR="00FE3647" w:rsidRPr="00C85031" w:rsidRDefault="00FE3647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color w:val="444444"/>
          <w:sz w:val="30"/>
          <w:szCs w:val="30"/>
        </w:rPr>
        <w:t xml:space="preserve">  Аккуратная прическа, если у девушек длинные волосы, они должны быть собраны </w:t>
      </w:r>
      <w:proofErr w:type="gramStart"/>
      <w:r w:rsidRPr="00C85031">
        <w:rPr>
          <w:color w:val="444444"/>
          <w:sz w:val="30"/>
          <w:szCs w:val="30"/>
        </w:rPr>
        <w:t xml:space="preserve">( </w:t>
      </w:r>
      <w:proofErr w:type="gramEnd"/>
      <w:r w:rsidRPr="00C85031">
        <w:rPr>
          <w:color w:val="444444"/>
          <w:sz w:val="30"/>
          <w:szCs w:val="30"/>
        </w:rPr>
        <w:t>хвостик, пучок, коса), челка не должна закрывать глаза.</w:t>
      </w:r>
    </w:p>
    <w:p w:rsidR="00FE3647" w:rsidRPr="00C85031" w:rsidRDefault="00FE3647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b/>
          <w:color w:val="444444"/>
          <w:sz w:val="30"/>
          <w:szCs w:val="30"/>
        </w:rPr>
        <w:t xml:space="preserve">  Для юношей:</w:t>
      </w:r>
      <w:r w:rsidRPr="00C85031">
        <w:rPr>
          <w:color w:val="444444"/>
          <w:sz w:val="30"/>
          <w:szCs w:val="30"/>
        </w:rPr>
        <w:t xml:space="preserve"> одежда классического стиля, современного строгого покроя: классический костюм, пиджак, жилет, брюки</w:t>
      </w:r>
      <w:r w:rsidR="00E75D2A" w:rsidRPr="00C85031">
        <w:rPr>
          <w:color w:val="444444"/>
          <w:sz w:val="30"/>
          <w:szCs w:val="30"/>
        </w:rPr>
        <w:t xml:space="preserve"> (</w:t>
      </w:r>
      <w:r w:rsidR="00C95D70" w:rsidRPr="00C85031">
        <w:rPr>
          <w:color w:val="444444"/>
          <w:sz w:val="30"/>
          <w:szCs w:val="30"/>
        </w:rPr>
        <w:t xml:space="preserve">темно – синего цвета), рубашка </w:t>
      </w:r>
      <w:proofErr w:type="gramStart"/>
      <w:r w:rsidR="00C95D70" w:rsidRPr="00C85031">
        <w:rPr>
          <w:color w:val="444444"/>
          <w:sz w:val="30"/>
          <w:szCs w:val="30"/>
        </w:rPr>
        <w:t xml:space="preserve">( </w:t>
      </w:r>
      <w:proofErr w:type="gramEnd"/>
      <w:r w:rsidR="00C95D70" w:rsidRPr="00C85031">
        <w:rPr>
          <w:color w:val="444444"/>
          <w:sz w:val="30"/>
          <w:szCs w:val="30"/>
        </w:rPr>
        <w:t>однотонные спокойные тона, без надписей и рисунков), галстук в различном сочетании.</w:t>
      </w:r>
    </w:p>
    <w:p w:rsidR="00C95D70" w:rsidRPr="00C85031" w:rsidRDefault="00C95D70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proofErr w:type="gramStart"/>
      <w:r w:rsidRPr="00C85031">
        <w:rPr>
          <w:b/>
          <w:color w:val="444444"/>
          <w:sz w:val="30"/>
          <w:szCs w:val="30"/>
        </w:rPr>
        <w:t>Деловой стиль исключает:</w:t>
      </w:r>
      <w:r w:rsidRPr="00C85031">
        <w:rPr>
          <w:color w:val="444444"/>
          <w:sz w:val="30"/>
          <w:szCs w:val="30"/>
        </w:rPr>
        <w:t xml:space="preserve"> джинсы, брюки и юбки на бедрах, обтягивающие брюки, лосины, шорты, юбки длиной менее 40 см, прозрачную и яркую одежду, толстовки, майки, футболки, короткие топы, блузы с глубокими вырезами, спортивную одежду, обувь.</w:t>
      </w:r>
      <w:proofErr w:type="gramEnd"/>
    </w:p>
    <w:p w:rsidR="00C95D70" w:rsidRPr="00C85031" w:rsidRDefault="00C95D70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</w:p>
    <w:p w:rsidR="00C95D70" w:rsidRPr="00C85031" w:rsidRDefault="00C95D70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b/>
          <w:color w:val="444444"/>
          <w:sz w:val="30"/>
          <w:szCs w:val="30"/>
        </w:rPr>
        <w:t>Аксессуары</w:t>
      </w:r>
      <w:r w:rsidRPr="00C85031">
        <w:rPr>
          <w:color w:val="444444"/>
          <w:sz w:val="30"/>
          <w:szCs w:val="30"/>
        </w:rPr>
        <w:t>: для учащихся допускается ношение скромной бижутерии, минимальное использование косметики пастельных тонов, маникюр предполагает аккуратные, чистые ногти с применением бесцветных лаков.</w:t>
      </w:r>
    </w:p>
    <w:p w:rsidR="00C95D70" w:rsidRPr="00C85031" w:rsidRDefault="00C95D70" w:rsidP="00C85031">
      <w:pPr>
        <w:pStyle w:val="a4"/>
        <w:shd w:val="clear" w:color="auto" w:fill="FFFFFF"/>
        <w:spacing w:after="0"/>
        <w:rPr>
          <w:color w:val="444444"/>
          <w:sz w:val="30"/>
          <w:szCs w:val="30"/>
        </w:rPr>
      </w:pPr>
      <w:r w:rsidRPr="00C85031">
        <w:rPr>
          <w:color w:val="444444"/>
          <w:sz w:val="30"/>
          <w:szCs w:val="30"/>
        </w:rPr>
        <w:t xml:space="preserve">   Дорогостоящие аксессуары в школу носить не рекомендуется. </w:t>
      </w:r>
    </w:p>
    <w:p w:rsidR="00C95D70" w:rsidRPr="00C85031" w:rsidRDefault="00C95D70" w:rsidP="00C85031">
      <w:pPr>
        <w:pStyle w:val="a4"/>
        <w:shd w:val="clear" w:color="auto" w:fill="FFFFFF"/>
        <w:spacing w:after="0"/>
        <w:rPr>
          <w:rFonts w:ascii="Verdana" w:hAnsi="Verdana"/>
          <w:b/>
          <w:color w:val="444444"/>
          <w:sz w:val="30"/>
          <w:szCs w:val="30"/>
        </w:rPr>
      </w:pPr>
      <w:r w:rsidRPr="00C85031">
        <w:rPr>
          <w:color w:val="444444"/>
          <w:sz w:val="30"/>
          <w:szCs w:val="30"/>
        </w:rPr>
        <w:t xml:space="preserve">   Во время торжественных мероприятий, во время экзаменов одежда должна быть </w:t>
      </w:r>
      <w:r w:rsidRPr="00C85031">
        <w:rPr>
          <w:b/>
          <w:color w:val="444444"/>
          <w:sz w:val="30"/>
          <w:szCs w:val="30"/>
        </w:rPr>
        <w:t>парадной (блузка  для девушек, белая рубашка и галстук для юношей</w:t>
      </w:r>
      <w:proofErr w:type="gramStart"/>
      <w:r w:rsidRPr="00C85031">
        <w:rPr>
          <w:b/>
          <w:color w:val="444444"/>
          <w:sz w:val="30"/>
          <w:szCs w:val="30"/>
        </w:rPr>
        <w:t xml:space="preserve"> )</w:t>
      </w:r>
      <w:proofErr w:type="gramEnd"/>
    </w:p>
    <w:p w:rsidR="004E59DA" w:rsidRDefault="004E59DA" w:rsidP="004E59DA"/>
    <w:p w:rsidR="00AB3C56" w:rsidRDefault="00AB3C56" w:rsidP="004E59DA"/>
    <w:p w:rsidR="00AB3C56" w:rsidRPr="003A4AAF" w:rsidRDefault="00AB3C56" w:rsidP="00AB3C56">
      <w:pPr>
        <w:rPr>
          <w:sz w:val="36"/>
          <w:szCs w:val="36"/>
        </w:rPr>
      </w:pPr>
      <w:r w:rsidRPr="003A4AAF">
        <w:rPr>
          <w:sz w:val="36"/>
          <w:szCs w:val="36"/>
        </w:rPr>
        <w:t xml:space="preserve">Школьная форма </w:t>
      </w:r>
    </w:p>
    <w:p w:rsidR="00AB3C56" w:rsidRDefault="00AB3C56" w:rsidP="00AB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AAF">
        <w:rPr>
          <w:b/>
          <w:sz w:val="28"/>
          <w:szCs w:val="28"/>
        </w:rPr>
        <w:t>Президент России В.В.Путин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однозначно поддержал</w:t>
      </w:r>
      <w:proofErr w:type="gramEnd"/>
      <w:r>
        <w:rPr>
          <w:sz w:val="28"/>
          <w:szCs w:val="28"/>
        </w:rPr>
        <w:t xml:space="preserve"> инициативу возвращения школьной формы, но детали этого вопроса предложил решать регионам и муниципалитетам.</w:t>
      </w:r>
    </w:p>
    <w:p w:rsidR="00AB3C56" w:rsidRDefault="00AB3C56" w:rsidP="00AB3C56">
      <w:pPr>
        <w:jc w:val="both"/>
        <w:rPr>
          <w:sz w:val="28"/>
          <w:szCs w:val="28"/>
        </w:rPr>
      </w:pPr>
      <w:r w:rsidRPr="003A4AAF">
        <w:rPr>
          <w:b/>
          <w:sz w:val="28"/>
          <w:szCs w:val="28"/>
        </w:rPr>
        <w:t xml:space="preserve">     Бочаров А.И., руководитель Федерального организационного комитета Общероссийского народного фронта, Герой России,</w:t>
      </w:r>
      <w:r>
        <w:rPr>
          <w:sz w:val="28"/>
          <w:szCs w:val="28"/>
        </w:rPr>
        <w:t xml:space="preserve"> считает необходимым привлечь к разработке школьной формы региональных дизайнеров и самих детей, чтобы детям нравилось,   что они носят.</w:t>
      </w:r>
    </w:p>
    <w:p w:rsidR="00AB3C56" w:rsidRDefault="00AB3C56" w:rsidP="00AB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AAF">
        <w:rPr>
          <w:b/>
          <w:sz w:val="28"/>
          <w:szCs w:val="28"/>
        </w:rPr>
        <w:t>Давлетова С.В., начальник Департамента экономического развития и торговли Ивановской области,</w:t>
      </w:r>
      <w:r>
        <w:rPr>
          <w:sz w:val="28"/>
          <w:szCs w:val="28"/>
        </w:rPr>
        <w:t xml:space="preserve"> считает, что в семье инициаторами необходимости иметь в гардеробе ребенка форменную одежду должны стать </w:t>
      </w:r>
      <w:r w:rsidRPr="003A4AAF">
        <w:rPr>
          <w:b/>
          <w:sz w:val="28"/>
          <w:szCs w:val="28"/>
        </w:rPr>
        <w:t>родители</w:t>
      </w:r>
      <w:r>
        <w:rPr>
          <w:sz w:val="28"/>
          <w:szCs w:val="28"/>
        </w:rPr>
        <w:t>.</w:t>
      </w:r>
    </w:p>
    <w:p w:rsidR="00AB3C56" w:rsidRPr="003A4AAF" w:rsidRDefault="00AB3C56" w:rsidP="00AB3C56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3A4AAF">
        <w:rPr>
          <w:sz w:val="36"/>
          <w:szCs w:val="36"/>
        </w:rPr>
        <w:t>Из проекта Федерального закона « Об образовании в Российской Федерации».</w:t>
      </w:r>
    </w:p>
    <w:p w:rsidR="00AB3C56" w:rsidRDefault="00AB3C56" w:rsidP="00AB3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Ст. 38.1 </w:t>
      </w:r>
      <w:r w:rsidRPr="003A4AAF">
        <w:rPr>
          <w:b/>
          <w:sz w:val="28"/>
          <w:szCs w:val="28"/>
        </w:rPr>
        <w:t>Требования к одежде учащихся</w:t>
      </w:r>
    </w:p>
    <w:p w:rsidR="00AB3C56" w:rsidRDefault="00AB3C56" w:rsidP="00AB3C5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Законодательством субъектов Российской Федерации устанавливаются единые требования к одежде учащихся государственных  муниципальных  образовательных организаций на территории всего субъекта Российской Федерации или на территории муниципальных образований, находящихся на территории субъекта Российской Федерации.</w:t>
      </w:r>
    </w:p>
    <w:p w:rsidR="00AB3C56" w:rsidRDefault="00AB3C56" w:rsidP="00AB3C56">
      <w:pPr>
        <w:pStyle w:val="a5"/>
        <w:jc w:val="both"/>
        <w:rPr>
          <w:sz w:val="28"/>
          <w:szCs w:val="28"/>
        </w:rPr>
      </w:pPr>
    </w:p>
    <w:p w:rsidR="00AB3C56" w:rsidRDefault="00AB3C56" w:rsidP="00AB3C56">
      <w:pPr>
        <w:pStyle w:val="a5"/>
        <w:jc w:val="both"/>
        <w:rPr>
          <w:sz w:val="28"/>
          <w:szCs w:val="28"/>
        </w:rPr>
      </w:pPr>
    </w:p>
    <w:p w:rsidR="00AB3C56" w:rsidRDefault="00AB3C56" w:rsidP="00AB3C56">
      <w:pPr>
        <w:pStyle w:val="a5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06373">
        <w:rPr>
          <w:sz w:val="36"/>
          <w:szCs w:val="36"/>
        </w:rPr>
        <w:t>Из пояснительной записки к проекту Федерального закона « О внесении изменений в Федеральный закон « Об образовании в Российской Федерации»</w:t>
      </w:r>
    </w:p>
    <w:p w:rsidR="00AB3C56" w:rsidRPr="00E06373" w:rsidRDefault="00AB3C56" w:rsidP="00AB3C5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Требования к одежде учащихся должны устанавливаться с целью обеспечения их удобной и эстетичной одеждой, формирования у них чувства принадлежности к  общеобразовательной организации, повышения психологического настроя учеников на учебу, закрепления светского характера образования, устранение признаков социального, имущественного </w:t>
      </w:r>
      <w:r>
        <w:rPr>
          <w:sz w:val="28"/>
          <w:szCs w:val="28"/>
        </w:rPr>
        <w:lastRenderedPageBreak/>
        <w:t>и религиозного различия между учащимися, укрепление их сплоченности и дисциплины.</w:t>
      </w:r>
    </w:p>
    <w:p w:rsidR="00AB3C56" w:rsidRPr="00E06373" w:rsidRDefault="00AB3C56" w:rsidP="00AB3C56">
      <w:pPr>
        <w:pStyle w:val="a5"/>
        <w:ind w:left="397"/>
        <w:jc w:val="both"/>
        <w:rPr>
          <w:sz w:val="36"/>
          <w:szCs w:val="36"/>
        </w:rPr>
      </w:pPr>
    </w:p>
    <w:p w:rsidR="00AB3C56" w:rsidRPr="003A4AAF" w:rsidRDefault="00AB3C56" w:rsidP="00AB3C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 Вестник образования России», 2013, май, № 10</w:t>
      </w:r>
    </w:p>
    <w:p w:rsidR="00AB3C56" w:rsidRPr="003A4AAF" w:rsidRDefault="00AB3C56" w:rsidP="00AB3C56">
      <w:pPr>
        <w:jc w:val="both"/>
        <w:rPr>
          <w:sz w:val="28"/>
          <w:szCs w:val="28"/>
        </w:rPr>
      </w:pPr>
    </w:p>
    <w:p w:rsidR="00AB3C56" w:rsidRDefault="00AB3C56" w:rsidP="004E59DA"/>
    <w:sectPr w:rsidR="00AB3C56" w:rsidSect="00C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3B7"/>
    <w:multiLevelType w:val="hybridMultilevel"/>
    <w:tmpl w:val="7D44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59DA"/>
    <w:rsid w:val="00045F00"/>
    <w:rsid w:val="00065B7D"/>
    <w:rsid w:val="004E59DA"/>
    <w:rsid w:val="00677C7A"/>
    <w:rsid w:val="00964850"/>
    <w:rsid w:val="00A118DF"/>
    <w:rsid w:val="00AB3C56"/>
    <w:rsid w:val="00B40D73"/>
    <w:rsid w:val="00C85031"/>
    <w:rsid w:val="00C95D70"/>
    <w:rsid w:val="00CD4050"/>
    <w:rsid w:val="00D21B49"/>
    <w:rsid w:val="00E75D2A"/>
    <w:rsid w:val="00F0731A"/>
    <w:rsid w:val="00FE3647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9DA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4E59DA"/>
    <w:pPr>
      <w:spacing w:after="432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286">
              <w:marLeft w:val="-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4982">
                              <w:marLeft w:val="4286"/>
                              <w:marRight w:val="43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17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plus/obrrefor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1F28-765F-4D28-B5D7-3C31F425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Мариетта Генриковна</dc:creator>
  <cp:lastModifiedBy>zaharova</cp:lastModifiedBy>
  <cp:revision>2</cp:revision>
  <cp:lastPrinted>2013-05-27T09:58:00Z</cp:lastPrinted>
  <dcterms:created xsi:type="dcterms:W3CDTF">2013-06-11T10:31:00Z</dcterms:created>
  <dcterms:modified xsi:type="dcterms:W3CDTF">2013-06-11T10:31:00Z</dcterms:modified>
</cp:coreProperties>
</file>